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E512A" w:rsidRDefault="006E512A" w:rsidP="006E512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22978" w:rsidRPr="00622978" w:rsidRDefault="006E512A" w:rsidP="00622978">
      <w:pPr>
        <w:spacing w:after="0"/>
        <w:jc w:val="center"/>
        <w:rPr>
          <w:rFonts w:ascii="Times New Roman" w:hAnsi="Times New Roman" w:cs="Times New Roman"/>
          <w:sz w:val="44"/>
          <w:szCs w:val="24"/>
        </w:rPr>
      </w:pPr>
      <w:r w:rsidRPr="00622978">
        <w:rPr>
          <w:rFonts w:ascii="Times New Roman" w:hAnsi="Times New Roman" w:cs="Times New Roman"/>
          <w:sz w:val="44"/>
          <w:szCs w:val="24"/>
        </w:rPr>
        <w:t xml:space="preserve">Разработка учебного занятия </w:t>
      </w:r>
    </w:p>
    <w:p w:rsidR="006E512A" w:rsidRPr="00622978" w:rsidRDefault="006E512A" w:rsidP="00622978">
      <w:pPr>
        <w:spacing w:after="0"/>
        <w:jc w:val="center"/>
        <w:rPr>
          <w:rFonts w:ascii="Times New Roman" w:hAnsi="Times New Roman" w:cs="Times New Roman"/>
          <w:sz w:val="44"/>
          <w:szCs w:val="24"/>
        </w:rPr>
      </w:pPr>
      <w:r w:rsidRPr="00622978">
        <w:rPr>
          <w:rFonts w:ascii="Times New Roman" w:hAnsi="Times New Roman" w:cs="Times New Roman"/>
          <w:sz w:val="44"/>
          <w:szCs w:val="24"/>
        </w:rPr>
        <w:t>по истории для учащихся 5 класса</w:t>
      </w:r>
    </w:p>
    <w:p w:rsidR="006E512A" w:rsidRPr="00622978" w:rsidRDefault="00622978" w:rsidP="006E512A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>
        <w:rPr>
          <w:rFonts w:ascii="Times New Roman" w:hAnsi="Times New Roman" w:cs="Times New Roman"/>
          <w:b/>
          <w:sz w:val="40"/>
          <w:szCs w:val="24"/>
        </w:rPr>
        <w:t>Тема</w:t>
      </w:r>
      <w:r w:rsidR="006E512A" w:rsidRPr="00622978">
        <w:rPr>
          <w:rFonts w:ascii="Times New Roman" w:hAnsi="Times New Roman" w:cs="Times New Roman"/>
          <w:b/>
          <w:sz w:val="40"/>
          <w:szCs w:val="24"/>
        </w:rPr>
        <w:t xml:space="preserve">: </w:t>
      </w:r>
      <w:r w:rsidR="006E512A" w:rsidRPr="00622978">
        <w:rPr>
          <w:rFonts w:ascii="Times New Roman" w:hAnsi="Times New Roman" w:cs="Times New Roman"/>
          <w:b/>
          <w:i/>
          <w:sz w:val="40"/>
          <w:szCs w:val="24"/>
        </w:rPr>
        <w:t>«Чему учил китайский мудрец Конфуций».</w:t>
      </w:r>
    </w:p>
    <w:p w:rsidR="00622978" w:rsidRPr="00622978" w:rsidRDefault="006E512A" w:rsidP="0062297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22978">
        <w:rPr>
          <w:rFonts w:ascii="Times New Roman" w:hAnsi="Times New Roman" w:cs="Times New Roman"/>
          <w:sz w:val="24"/>
          <w:szCs w:val="24"/>
          <w:u w:val="single"/>
        </w:rPr>
        <w:t>Автор разработки:</w:t>
      </w:r>
    </w:p>
    <w:p w:rsidR="006E512A" w:rsidRPr="00622978" w:rsidRDefault="006E512A" w:rsidP="00622978">
      <w:pPr>
        <w:spacing w:after="0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622978">
        <w:rPr>
          <w:rFonts w:ascii="Times New Roman" w:hAnsi="Times New Roman" w:cs="Times New Roman"/>
          <w:sz w:val="24"/>
          <w:szCs w:val="24"/>
        </w:rPr>
        <w:t>учитель истории и обществознания</w:t>
      </w:r>
    </w:p>
    <w:p w:rsidR="00622978" w:rsidRPr="00622978" w:rsidRDefault="00622978" w:rsidP="006229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2978">
        <w:rPr>
          <w:rFonts w:ascii="Times New Roman" w:hAnsi="Times New Roman" w:cs="Times New Roman"/>
          <w:sz w:val="24"/>
          <w:szCs w:val="24"/>
        </w:rPr>
        <w:t>Гимназии №11 «Гармония» г. Новосибирска</w:t>
      </w:r>
    </w:p>
    <w:p w:rsidR="00622978" w:rsidRPr="00622978" w:rsidRDefault="00622978" w:rsidP="0062297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2978">
        <w:rPr>
          <w:rFonts w:ascii="Times New Roman" w:hAnsi="Times New Roman" w:cs="Times New Roman"/>
          <w:sz w:val="24"/>
          <w:szCs w:val="24"/>
        </w:rPr>
        <w:t>Юрош Маргарита Вячеславовна</w:t>
      </w: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Default="00622978" w:rsidP="006E51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2978" w:rsidRPr="00622978" w:rsidRDefault="00BE65DB" w:rsidP="0062297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</w:t>
      </w:r>
      <w:r w:rsidR="00622978" w:rsidRPr="00622978">
        <w:rPr>
          <w:rFonts w:ascii="Times New Roman" w:hAnsi="Times New Roman" w:cs="Times New Roman"/>
          <w:sz w:val="24"/>
          <w:szCs w:val="24"/>
        </w:rPr>
        <w:t xml:space="preserve"> 2017</w:t>
      </w:r>
      <w:r w:rsidR="006E512A" w:rsidRPr="00622978">
        <w:rPr>
          <w:rFonts w:ascii="Times New Roman" w:hAnsi="Times New Roman" w:cs="Times New Roman"/>
          <w:sz w:val="24"/>
          <w:szCs w:val="24"/>
        </w:rPr>
        <w:br w:type="page"/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Раздел: Древняя Индия и Китай.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>Тема: Чему учил китайский мудрец Конфуций.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>Тип урока: комбинированный</w:t>
      </w:r>
    </w:p>
    <w:p w:rsidR="008D6B03" w:rsidRPr="00F6398F" w:rsidRDefault="008D6B03" w:rsidP="00493FA8">
      <w:pPr>
        <w:tabs>
          <w:tab w:val="left" w:pos="237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F6398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D6B03" w:rsidRPr="00F6398F" w:rsidRDefault="008D6B03" w:rsidP="00493FA8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F6398F">
        <w:rPr>
          <w:sz w:val="28"/>
          <w:szCs w:val="28"/>
        </w:rPr>
        <w:t>создать условия для формирования высоконравственной личности учащихся посредством изучения конфуцианских норм;</w:t>
      </w:r>
    </w:p>
    <w:p w:rsidR="008D6B03" w:rsidRPr="00F6398F" w:rsidRDefault="008D6B03" w:rsidP="00493FA8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F6398F">
        <w:rPr>
          <w:sz w:val="28"/>
          <w:szCs w:val="28"/>
        </w:rPr>
        <w:t>самостоятельно находить недостающую информацию; фиксировать учебную информацию в различных культурных формах; грамотно и осознанно строить речевые высказывания с использованием научной терминологии; давать последовательный логически выстроенный ответ на заданный вопрос; рецензировать правильность и полноту ответа одноклассника;</w:t>
      </w:r>
    </w:p>
    <w:p w:rsidR="008D6B03" w:rsidRPr="00F6398F" w:rsidRDefault="008D6B03" w:rsidP="00493FA8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F6398F">
        <w:rPr>
          <w:sz w:val="28"/>
          <w:szCs w:val="28"/>
        </w:rPr>
        <w:t>изучить взгляды великого китайского мудреца Конфуция, рассмотреть его биографию.</w:t>
      </w:r>
    </w:p>
    <w:p w:rsidR="008D6B03" w:rsidRPr="00F6398F" w:rsidRDefault="008D6B03" w:rsidP="00493FA8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8D6B03" w:rsidRPr="00F6398F" w:rsidRDefault="008D6B03" w:rsidP="00493FA8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F6398F">
        <w:rPr>
          <w:sz w:val="28"/>
          <w:szCs w:val="28"/>
        </w:rPr>
        <w:t>образовательные: обеспечение восприятия, понимания, усвоения  учащимися знаний о роли в истории Китая выдающейся личности Конфуция, о системе ценностей (учения) Конфуция;</w:t>
      </w:r>
    </w:p>
    <w:p w:rsidR="008D6B03" w:rsidRPr="00F6398F" w:rsidRDefault="008D6B03" w:rsidP="00493FA8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F6398F">
        <w:rPr>
          <w:sz w:val="28"/>
          <w:szCs w:val="28"/>
        </w:rPr>
        <w:t>воспитательные:  выработка у учащихся морально – нравственных качеств, сформированных в учении Конфуция;</w:t>
      </w:r>
    </w:p>
    <w:p w:rsidR="008D6B03" w:rsidRPr="00F6398F" w:rsidRDefault="008D6B03" w:rsidP="00493FA8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F6398F">
        <w:rPr>
          <w:sz w:val="28"/>
          <w:szCs w:val="28"/>
        </w:rPr>
        <w:t>практические:  выработка у учащихся  навыков  применения исторических знаний в жизни (формирование нравственных основ личности), анализа исторического текста при ответе на вопросы, объяснения своего отношения к наиболее значительным событиям, а также личностям всеобщей истории.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6398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Структура урока</w:t>
      </w:r>
    </w:p>
    <w:p w:rsidR="00D266C3" w:rsidRPr="00F6398F" w:rsidRDefault="00D266C3" w:rsidP="00493FA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b/>
          <w:i/>
          <w:iCs/>
          <w:color w:val="000000"/>
          <w:sz w:val="28"/>
          <w:szCs w:val="28"/>
        </w:rPr>
      </w:pPr>
      <w:r w:rsidRPr="00F6398F">
        <w:rPr>
          <w:b/>
          <w:i/>
          <w:iCs/>
          <w:color w:val="000000"/>
          <w:sz w:val="28"/>
          <w:szCs w:val="28"/>
        </w:rPr>
        <w:t xml:space="preserve">Приветствие. </w:t>
      </w:r>
    </w:p>
    <w:p w:rsidR="00D266C3" w:rsidRPr="00F6398F" w:rsidRDefault="00D266C3" w:rsidP="00493FA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b/>
          <w:i/>
          <w:iCs/>
          <w:color w:val="000000"/>
          <w:sz w:val="28"/>
          <w:szCs w:val="28"/>
        </w:rPr>
      </w:pPr>
      <w:r w:rsidRPr="00F6398F">
        <w:rPr>
          <w:b/>
          <w:i/>
          <w:iCs/>
          <w:color w:val="000000"/>
          <w:sz w:val="28"/>
          <w:szCs w:val="28"/>
        </w:rPr>
        <w:t>Организационный момент.</w:t>
      </w:r>
    </w:p>
    <w:p w:rsidR="00D266C3" w:rsidRPr="00F6398F" w:rsidRDefault="00D266C3" w:rsidP="00493FA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b/>
          <w:i/>
          <w:iCs/>
          <w:color w:val="000000"/>
          <w:sz w:val="28"/>
          <w:szCs w:val="28"/>
        </w:rPr>
      </w:pPr>
      <w:r w:rsidRPr="00F6398F">
        <w:rPr>
          <w:b/>
          <w:i/>
          <w:iCs/>
          <w:color w:val="000000"/>
          <w:sz w:val="28"/>
          <w:szCs w:val="28"/>
        </w:rPr>
        <w:t>Мотивация</w:t>
      </w:r>
    </w:p>
    <w:p w:rsidR="008D6B03" w:rsidRPr="00F6398F" w:rsidRDefault="00D266C3" w:rsidP="00493FA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b/>
          <w:i/>
          <w:iCs/>
          <w:color w:val="000000"/>
          <w:sz w:val="28"/>
          <w:szCs w:val="28"/>
        </w:rPr>
      </w:pPr>
      <w:r w:rsidRPr="00F6398F">
        <w:rPr>
          <w:b/>
          <w:i/>
          <w:sz w:val="28"/>
          <w:szCs w:val="28"/>
        </w:rPr>
        <w:t>Изучение нового материала</w:t>
      </w:r>
      <w:r w:rsidR="008D6B03" w:rsidRPr="00F6398F">
        <w:rPr>
          <w:color w:val="000000"/>
          <w:sz w:val="28"/>
          <w:szCs w:val="28"/>
        </w:rPr>
        <w:t>:</w:t>
      </w:r>
    </w:p>
    <w:p w:rsidR="008D6B03" w:rsidRPr="00F6398F" w:rsidRDefault="008D6B03" w:rsidP="00493FA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Биографические заметки о древнем мыслителе и философе</w:t>
      </w:r>
      <w:r w:rsidRPr="00F6398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6398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Китая – Конфуции.</w:t>
      </w:r>
    </w:p>
    <w:p w:rsidR="008D6B03" w:rsidRPr="00F6398F" w:rsidRDefault="008D6B03" w:rsidP="00493FA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</w:rPr>
        <w:t>Учение Конфуция и его особенности</w:t>
      </w:r>
    </w:p>
    <w:p w:rsidR="008D6B03" w:rsidRPr="00F6398F" w:rsidRDefault="008D6B03" w:rsidP="00493FA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</w:rPr>
        <w:t>Основы воспитания китайского общества</w:t>
      </w:r>
    </w:p>
    <w:p w:rsidR="008D6B03" w:rsidRPr="00F6398F" w:rsidRDefault="008D6B03" w:rsidP="00493FA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</w:rPr>
        <w:t>Идеи Конфуция сегодня.</w:t>
      </w:r>
    </w:p>
    <w:p w:rsidR="00D266C3" w:rsidRPr="00F6398F" w:rsidRDefault="00D266C3" w:rsidP="00493FA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b/>
          <w:i/>
          <w:color w:val="000000"/>
          <w:sz w:val="28"/>
          <w:szCs w:val="28"/>
        </w:rPr>
      </w:pPr>
      <w:r w:rsidRPr="00F6398F">
        <w:rPr>
          <w:b/>
          <w:i/>
          <w:color w:val="000000"/>
          <w:sz w:val="28"/>
          <w:szCs w:val="28"/>
        </w:rPr>
        <w:t>Закрепление</w:t>
      </w:r>
    </w:p>
    <w:p w:rsidR="008D6B03" w:rsidRPr="00F6398F" w:rsidRDefault="008D6B03" w:rsidP="00493FA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b/>
          <w:i/>
          <w:color w:val="000000"/>
          <w:sz w:val="28"/>
          <w:szCs w:val="28"/>
        </w:rPr>
      </w:pPr>
      <w:r w:rsidRPr="00F6398F">
        <w:rPr>
          <w:b/>
          <w:i/>
          <w:color w:val="000000"/>
          <w:sz w:val="28"/>
          <w:szCs w:val="28"/>
        </w:rPr>
        <w:t xml:space="preserve"> Подведение итогов</w:t>
      </w:r>
      <w:r w:rsidR="00D266C3" w:rsidRPr="00F6398F">
        <w:rPr>
          <w:b/>
          <w:i/>
          <w:color w:val="000000"/>
          <w:sz w:val="28"/>
          <w:szCs w:val="28"/>
        </w:rPr>
        <w:t xml:space="preserve"> урока</w:t>
      </w:r>
    </w:p>
    <w:p w:rsidR="00D266C3" w:rsidRPr="00F6398F" w:rsidRDefault="00D266C3" w:rsidP="00493FA8">
      <w:pPr>
        <w:pStyle w:val="a3"/>
        <w:numPr>
          <w:ilvl w:val="0"/>
          <w:numId w:val="7"/>
        </w:numPr>
        <w:tabs>
          <w:tab w:val="left" w:pos="1134"/>
        </w:tabs>
        <w:ind w:left="0" w:firstLine="709"/>
        <w:rPr>
          <w:b/>
          <w:i/>
          <w:color w:val="000000"/>
          <w:sz w:val="28"/>
          <w:szCs w:val="28"/>
        </w:rPr>
      </w:pPr>
      <w:r w:rsidRPr="00F6398F">
        <w:rPr>
          <w:b/>
          <w:i/>
          <w:color w:val="000000"/>
          <w:sz w:val="28"/>
          <w:szCs w:val="28"/>
        </w:rPr>
        <w:t>Рефлексия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398F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урока: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sz w:val="28"/>
          <w:szCs w:val="28"/>
        </w:rPr>
        <w:t>1). Учебник: А. А. Вигасин, Г. И. Гозер, И. С. Свеницкая;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sz w:val="28"/>
          <w:szCs w:val="28"/>
        </w:rPr>
        <w:t xml:space="preserve">    «История Древнего мира»,  М. Просвещение, 2008 г.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sz w:val="28"/>
          <w:szCs w:val="28"/>
        </w:rPr>
        <w:t>2). Раздаточный материал.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sz w:val="28"/>
          <w:szCs w:val="28"/>
        </w:rPr>
        <w:t>3). Компьютерная презентация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sz w:val="28"/>
          <w:szCs w:val="28"/>
        </w:rPr>
        <w:t>4)</w:t>
      </w:r>
      <w:r w:rsidR="00493FA8">
        <w:rPr>
          <w:rFonts w:ascii="Times New Roman" w:hAnsi="Times New Roman" w:cs="Times New Roman"/>
          <w:sz w:val="28"/>
          <w:szCs w:val="28"/>
        </w:rPr>
        <w:t>.  И</w:t>
      </w:r>
      <w:r w:rsidRPr="00F6398F">
        <w:rPr>
          <w:rFonts w:ascii="Times New Roman" w:hAnsi="Times New Roman" w:cs="Times New Roman"/>
          <w:sz w:val="28"/>
          <w:szCs w:val="28"/>
        </w:rPr>
        <w:t>сторические источники</w:t>
      </w:r>
    </w:p>
    <w:p w:rsidR="00493FA8" w:rsidRDefault="00493FA8" w:rsidP="00493FA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39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 урока:</w:t>
      </w:r>
    </w:p>
    <w:p w:rsidR="00A741F5" w:rsidRPr="00F6398F" w:rsidRDefault="00A741F5" w:rsidP="00493FA8">
      <w:pPr>
        <w:pStyle w:val="a3"/>
        <w:numPr>
          <w:ilvl w:val="0"/>
          <w:numId w:val="8"/>
        </w:numPr>
        <w:ind w:left="0" w:firstLine="709"/>
        <w:rPr>
          <w:b/>
          <w:i/>
          <w:iCs/>
          <w:color w:val="000000"/>
          <w:sz w:val="28"/>
          <w:szCs w:val="28"/>
        </w:rPr>
      </w:pPr>
      <w:r w:rsidRPr="00F6398F">
        <w:rPr>
          <w:b/>
          <w:i/>
          <w:iCs/>
          <w:color w:val="000000"/>
          <w:sz w:val="28"/>
          <w:szCs w:val="28"/>
        </w:rPr>
        <w:t xml:space="preserve">Приветствие. </w:t>
      </w:r>
    </w:p>
    <w:p w:rsidR="00A741F5" w:rsidRPr="00F6398F" w:rsidRDefault="008D6B03" w:rsidP="00493FA8">
      <w:pPr>
        <w:pStyle w:val="a3"/>
        <w:numPr>
          <w:ilvl w:val="0"/>
          <w:numId w:val="8"/>
        </w:numPr>
        <w:ind w:left="0" w:firstLine="709"/>
        <w:rPr>
          <w:b/>
          <w:i/>
          <w:iCs/>
          <w:color w:val="000000"/>
          <w:sz w:val="28"/>
          <w:szCs w:val="28"/>
        </w:rPr>
      </w:pPr>
      <w:r w:rsidRPr="00F6398F">
        <w:rPr>
          <w:b/>
          <w:i/>
          <w:iCs/>
          <w:color w:val="000000"/>
          <w:sz w:val="28"/>
          <w:szCs w:val="28"/>
        </w:rPr>
        <w:t>Организационный момент.</w:t>
      </w:r>
    </w:p>
    <w:p w:rsidR="008D6B03" w:rsidRPr="00F6398F" w:rsidRDefault="008D6B03" w:rsidP="00493FA8">
      <w:pPr>
        <w:pStyle w:val="a3"/>
        <w:numPr>
          <w:ilvl w:val="0"/>
          <w:numId w:val="8"/>
        </w:numPr>
        <w:ind w:left="0" w:firstLine="709"/>
        <w:rPr>
          <w:b/>
          <w:i/>
          <w:iCs/>
          <w:color w:val="000000"/>
          <w:sz w:val="28"/>
          <w:szCs w:val="28"/>
        </w:rPr>
      </w:pPr>
      <w:r w:rsidRPr="00F6398F">
        <w:rPr>
          <w:b/>
          <w:i/>
          <w:iCs/>
          <w:color w:val="000000"/>
          <w:sz w:val="28"/>
          <w:szCs w:val="28"/>
        </w:rPr>
        <w:t>Мотивация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Ребята, у меня такой к вам вопрос: хотели бы вы когда-нибудь попробовать написать книгу? </w:t>
      </w:r>
      <w:r w:rsidRPr="00F6398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 Дети отвечают). </w:t>
      </w:r>
      <w:r w:rsidRPr="00F6398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Замечательно. Сегодня я предлагаю вам побыть в роли авторов-составителей одной книги. В основе каждой книги лежит та или иная история. И в основу нашей книги мы с вами тоже положим историю одного известного человека, который жил в удивительной стране. 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iCs/>
          <w:color w:val="000000"/>
          <w:sz w:val="28"/>
          <w:szCs w:val="28"/>
        </w:rPr>
        <w:t>Для того чтобы узнать, в какой стране он жил, предлагаю вашему вниманию видеоролик.</w:t>
      </w:r>
    </w:p>
    <w:p w:rsidR="00936F31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F6398F">
        <w:rPr>
          <w:rFonts w:ascii="Times New Roman" w:hAnsi="Times New Roman" w:cs="Times New Roman"/>
          <w:sz w:val="28"/>
          <w:szCs w:val="28"/>
        </w:rPr>
        <w:t>Итак, вы просмотрели ролик</w:t>
      </w:r>
      <w:r w:rsidR="00EE7466" w:rsidRPr="00F6398F">
        <w:rPr>
          <w:rFonts w:ascii="Times New Roman" w:hAnsi="Times New Roman" w:cs="Times New Roman"/>
          <w:sz w:val="28"/>
          <w:szCs w:val="28"/>
        </w:rPr>
        <w:t xml:space="preserve"> </w:t>
      </w:r>
      <w:r w:rsidR="00EE7466" w:rsidRPr="00F6398F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936F31" w:rsidRPr="00F6398F">
        <w:rPr>
          <w:rFonts w:ascii="Times New Roman" w:hAnsi="Times New Roman" w:cs="Times New Roman"/>
          <w:b/>
          <w:i/>
          <w:sz w:val="28"/>
          <w:szCs w:val="28"/>
        </w:rPr>
        <w:t xml:space="preserve">см. </w:t>
      </w:r>
      <w:r w:rsidR="00EE7466" w:rsidRPr="00F6398F">
        <w:rPr>
          <w:rFonts w:ascii="Times New Roman" w:hAnsi="Times New Roman" w:cs="Times New Roman"/>
          <w:b/>
          <w:i/>
          <w:sz w:val="28"/>
          <w:szCs w:val="28"/>
        </w:rPr>
        <w:t xml:space="preserve">файл </w:t>
      </w:r>
      <w:r w:rsidR="00936F31" w:rsidRPr="00F6398F">
        <w:rPr>
          <w:rFonts w:ascii="Times New Roman" w:hAnsi="Times New Roman" w:cs="Times New Roman"/>
          <w:b/>
          <w:i/>
          <w:sz w:val="28"/>
          <w:szCs w:val="28"/>
        </w:rPr>
        <w:t xml:space="preserve">во </w:t>
      </w:r>
      <w:r w:rsidR="00EE7466" w:rsidRPr="00F6398F">
        <w:rPr>
          <w:rFonts w:ascii="Times New Roman" w:hAnsi="Times New Roman" w:cs="Times New Roman"/>
          <w:b/>
          <w:i/>
          <w:sz w:val="28"/>
          <w:szCs w:val="28"/>
        </w:rPr>
        <w:t>вложен</w:t>
      </w:r>
      <w:r w:rsidR="00936F31" w:rsidRPr="00F6398F">
        <w:rPr>
          <w:rFonts w:ascii="Times New Roman" w:hAnsi="Times New Roman" w:cs="Times New Roman"/>
          <w:b/>
          <w:i/>
          <w:sz w:val="28"/>
          <w:szCs w:val="28"/>
        </w:rPr>
        <w:t>ии</w:t>
      </w:r>
      <w:r w:rsidR="00EE7466" w:rsidRPr="00F6398F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F6398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F639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sz w:val="28"/>
          <w:szCs w:val="28"/>
        </w:rPr>
        <w:t xml:space="preserve">Как вы думаете, о какой стране мы с вами будем сегодня говорить? </w:t>
      </w:r>
      <w:r w:rsidRPr="00F6398F">
        <w:rPr>
          <w:rFonts w:ascii="Times New Roman" w:hAnsi="Times New Roman" w:cs="Times New Roman"/>
          <w:i/>
          <w:sz w:val="28"/>
          <w:szCs w:val="28"/>
        </w:rPr>
        <w:t>(Дети отвечают: Китай).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F6398F">
        <w:rPr>
          <w:rFonts w:ascii="Times New Roman" w:hAnsi="Times New Roman" w:cs="Times New Roman"/>
          <w:sz w:val="28"/>
          <w:szCs w:val="28"/>
        </w:rPr>
        <w:t xml:space="preserve"> Верно! А как вы определили по ролику, что это Китай? </w:t>
      </w:r>
      <w:r w:rsidRPr="00F6398F">
        <w:rPr>
          <w:rFonts w:ascii="Times New Roman" w:hAnsi="Times New Roman" w:cs="Times New Roman"/>
          <w:i/>
          <w:sz w:val="28"/>
          <w:szCs w:val="28"/>
        </w:rPr>
        <w:t>(Дети отвечают).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398F">
        <w:rPr>
          <w:rFonts w:ascii="Times New Roman" w:hAnsi="Times New Roman" w:cs="Times New Roman"/>
          <w:sz w:val="28"/>
          <w:szCs w:val="28"/>
        </w:rPr>
        <w:t xml:space="preserve">А теперь, ребята, мы с вами должны определить нашего главного героя. В истории Китая было много выдающихся личностей. Но мне бы хотелось обратить ваше внимание на одну из них. Он является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одним из великих мудрецов древности, был своего рода символом Китая, его культуры, философской мысли. </w:t>
      </w: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внимательно посмотрите на экран. В этом ребусе зашифровано имя нашего «героя», вам необходимо его разгадать.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398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 экране ребус, дети должны его разгадать)</w:t>
      </w:r>
      <w:r w:rsidR="00EE7466"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7466" w:rsidRPr="00F6398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(приложение 1)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6398F">
        <w:rPr>
          <w:rFonts w:ascii="Times New Roman" w:hAnsi="Times New Roman" w:cs="Times New Roman"/>
          <w:i/>
          <w:sz w:val="28"/>
          <w:szCs w:val="28"/>
        </w:rPr>
        <w:t>(Дети отвечают: Конфуций)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 xml:space="preserve">Учитель:  </w:t>
      </w:r>
      <w:r w:rsidRPr="00F6398F">
        <w:rPr>
          <w:rFonts w:ascii="Times New Roman" w:hAnsi="Times New Roman" w:cs="Times New Roman"/>
          <w:sz w:val="28"/>
          <w:szCs w:val="28"/>
        </w:rPr>
        <w:t>верно, ребята. Сегодня мы с вами будем говорить о Конфуции – великом Учителе Китая. Сегодня нам с вами посчастливится обрести частицу его мудрости. Теперь, когда мы с вами определили историю нашей книги, выбрали главного героя, который будет нас сопровождать и помогать в постижении мудрости, давайте теперь дадим название этой книге. Итак, какое название вы можете предложить?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6398F">
        <w:rPr>
          <w:rFonts w:ascii="Times New Roman" w:hAnsi="Times New Roman" w:cs="Times New Roman"/>
          <w:i/>
          <w:sz w:val="28"/>
          <w:szCs w:val="28"/>
        </w:rPr>
        <w:t>(Дети дают примерную тему урока)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F6398F">
        <w:rPr>
          <w:rFonts w:ascii="Times New Roman" w:hAnsi="Times New Roman" w:cs="Times New Roman"/>
          <w:sz w:val="28"/>
          <w:szCs w:val="28"/>
        </w:rPr>
        <w:t xml:space="preserve"> Замечательные предложения. Название нашей книги будет: «Чему учил китайский мудрец Конфуций». Запишем число и тему урока в тетрадь.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> Как и в любую книгу, мы должны поделить ее с вами на определенные главы. Всего их будет четыре. Давайте посмотрим на оглавление.</w:t>
      </w:r>
    </w:p>
    <w:p w:rsidR="008D6B03" w:rsidRPr="00F6398F" w:rsidRDefault="008D6B03" w:rsidP="00493FA8">
      <w:pPr>
        <w:pStyle w:val="a4"/>
        <w:spacing w:before="0" w:beforeAutospacing="0" w:after="0" w:afterAutospacing="0"/>
        <w:ind w:firstLine="709"/>
        <w:textAlignment w:val="baseline"/>
        <w:rPr>
          <w:rFonts w:eastAsia="Calibri"/>
          <w:i/>
          <w:iCs/>
          <w:color w:val="000000" w:themeColor="text1"/>
          <w:kern w:val="24"/>
          <w:position w:val="1"/>
          <w:sz w:val="28"/>
          <w:szCs w:val="28"/>
        </w:rPr>
      </w:pPr>
      <w:r w:rsidRPr="00F6398F">
        <w:rPr>
          <w:rFonts w:eastAsia="Calibri"/>
          <w:i/>
          <w:iCs/>
          <w:color w:val="000000" w:themeColor="text1"/>
          <w:kern w:val="24"/>
          <w:position w:val="1"/>
          <w:sz w:val="28"/>
          <w:szCs w:val="28"/>
        </w:rPr>
        <w:t>Оглавление книги:</w:t>
      </w:r>
    </w:p>
    <w:p w:rsidR="008D6B03" w:rsidRPr="00F6398F" w:rsidRDefault="008D6B03" w:rsidP="00493FA8">
      <w:pPr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Биографические заметки о древнем мыслителе и философе</w:t>
      </w:r>
      <w:r w:rsidRPr="00F6398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6398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Китая – Конфуции.</w:t>
      </w:r>
    </w:p>
    <w:p w:rsidR="008D6B03" w:rsidRPr="00F6398F" w:rsidRDefault="008D6B03" w:rsidP="00493FA8">
      <w:pPr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</w:rPr>
        <w:t>Учение Конфуция и его особенности</w:t>
      </w:r>
    </w:p>
    <w:p w:rsidR="008D6B03" w:rsidRPr="00F6398F" w:rsidRDefault="008D6B03" w:rsidP="00493FA8">
      <w:pPr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</w:rPr>
        <w:t>Основы воспитания китайского общества</w:t>
      </w:r>
    </w:p>
    <w:p w:rsidR="008D6B03" w:rsidRPr="00F6398F" w:rsidRDefault="008D6B03" w:rsidP="00493FA8">
      <w:pPr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</w:rPr>
        <w:t>Идеи Конфуция сегодня.</w:t>
      </w:r>
    </w:p>
    <w:p w:rsidR="008D6B03" w:rsidRPr="00F6398F" w:rsidRDefault="008D6B03" w:rsidP="00493FA8">
      <w:pPr>
        <w:pStyle w:val="a4"/>
        <w:spacing w:before="0" w:beforeAutospacing="0" w:after="0" w:afterAutospacing="0"/>
        <w:ind w:left="720" w:firstLine="709"/>
        <w:textAlignment w:val="baseline"/>
        <w:rPr>
          <w:sz w:val="28"/>
          <w:szCs w:val="28"/>
        </w:rPr>
      </w:pPr>
    </w:p>
    <w:p w:rsidR="00493FA8" w:rsidRDefault="00493FA8" w:rsidP="00493FA8">
      <w:pPr>
        <w:kinsoku w:val="0"/>
        <w:overflowPunct w:val="0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D6B03" w:rsidRPr="00493FA8" w:rsidRDefault="00D266C3" w:rsidP="00493FA8">
      <w:pPr>
        <w:kinsoku w:val="0"/>
        <w:overflowPunct w:val="0"/>
        <w:spacing w:after="0" w:line="240" w:lineRule="auto"/>
        <w:ind w:firstLine="709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3FA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I</w:t>
      </w:r>
      <w:r w:rsidRPr="00493FA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8D6B03" w:rsidRPr="00493FA8">
        <w:rPr>
          <w:rFonts w:ascii="Times New Roman" w:hAnsi="Times New Roman" w:cs="Times New Roman"/>
          <w:b/>
          <w:sz w:val="28"/>
          <w:szCs w:val="28"/>
          <w:u w:val="single"/>
        </w:rPr>
        <w:t>. Изучение нового материала.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Учитель.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Итак, давайте обратимся к первой главе. Нам необходимо с вами составить биографические заметки о жизни Конфуция. </w:t>
      </w:r>
      <w:r w:rsidRPr="00F6398F">
        <w:rPr>
          <w:rFonts w:ascii="Times New Roman" w:hAnsi="Times New Roman" w:cs="Times New Roman"/>
          <w:sz w:val="28"/>
          <w:szCs w:val="28"/>
        </w:rPr>
        <w:t>Для этого я предлагаю вам посмотреть небольшой видеоролик, после просмотра вам нужно будет ответить, о каких фактах из жизни Конфуция вы узнали</w:t>
      </w:r>
      <w:r w:rsidRPr="00F6398F">
        <w:rPr>
          <w:rFonts w:ascii="Times New Roman" w:hAnsi="Times New Roman" w:cs="Times New Roman"/>
          <w:i/>
          <w:sz w:val="28"/>
          <w:szCs w:val="28"/>
        </w:rPr>
        <w:t>.</w:t>
      </w:r>
      <w:r w:rsidRPr="00F639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F6398F">
        <w:rPr>
          <w:rFonts w:ascii="Times New Roman" w:hAnsi="Times New Roman" w:cs="Times New Roman"/>
          <w:i/>
          <w:sz w:val="28"/>
          <w:szCs w:val="28"/>
        </w:rPr>
        <w:t>(просмотр видео</w:t>
      </w:r>
      <w:r w:rsidRPr="00F6398F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EE7466" w:rsidRPr="00F6398F">
        <w:rPr>
          <w:rFonts w:ascii="Times New Roman" w:hAnsi="Times New Roman" w:cs="Times New Roman"/>
          <w:b/>
          <w:i/>
          <w:sz w:val="28"/>
          <w:szCs w:val="28"/>
        </w:rPr>
        <w:t>см. файл во вложе</w:t>
      </w:r>
      <w:r w:rsidRPr="00F6398F">
        <w:rPr>
          <w:rFonts w:ascii="Times New Roman" w:hAnsi="Times New Roman" w:cs="Times New Roman"/>
          <w:b/>
          <w:i/>
          <w:sz w:val="28"/>
          <w:szCs w:val="28"/>
        </w:rPr>
        <w:t xml:space="preserve">нии), </w:t>
      </w:r>
      <w:r w:rsidRPr="00F6398F">
        <w:rPr>
          <w:rFonts w:ascii="Times New Roman" w:hAnsi="Times New Roman" w:cs="Times New Roman"/>
          <w:i/>
          <w:sz w:val="28"/>
          <w:szCs w:val="28"/>
        </w:rPr>
        <w:t>учащиеся отвечают)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Учитель.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>Итак, поздравляю, ребята! Мы с вами составили первую главу, а чтобы перейти ко второй, вам необходимо преодолеть некоторые препятствия.</w:t>
      </w:r>
    </w:p>
    <w:p w:rsidR="008D6B03" w:rsidRPr="00F6398F" w:rsidRDefault="008D6B03" w:rsidP="00493FA8">
      <w:pPr>
        <w:spacing w:after="0" w:line="240" w:lineRule="auto"/>
        <w:ind w:left="357" w:firstLine="709"/>
        <w:rPr>
          <w:rFonts w:ascii="Times New Roman" w:hAnsi="Times New Roman" w:cs="Times New Roman"/>
          <w:sz w:val="28"/>
          <w:szCs w:val="28"/>
        </w:rPr>
      </w:pPr>
      <w:r w:rsidRPr="00F6398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Физминутка: </w:t>
      </w:r>
    </w:p>
    <w:p w:rsidR="008D6B03" w:rsidRPr="00F6398F" w:rsidRDefault="008D6B03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Учитель: 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>Ну-ка дружно все встали и на месте зашагали-зашагали! На носочках потянулись – опустились, потянулись - опустились! А теперь задание такое, вы слушаете утверждение, если оно верное руки вверх, если нет – садитесь на корточки:</w:t>
      </w:r>
    </w:p>
    <w:p w:rsidR="008D6B03" w:rsidRPr="00F6398F" w:rsidRDefault="008D6B03" w:rsidP="00493FA8">
      <w:pPr>
        <w:pStyle w:val="a3"/>
        <w:numPr>
          <w:ilvl w:val="0"/>
          <w:numId w:val="4"/>
        </w:numPr>
        <w:tabs>
          <w:tab w:val="left" w:pos="1843"/>
        </w:tabs>
        <w:ind w:firstLine="709"/>
        <w:rPr>
          <w:color w:val="000000"/>
          <w:sz w:val="28"/>
          <w:szCs w:val="28"/>
        </w:rPr>
      </w:pPr>
      <w:r w:rsidRPr="00F6398F">
        <w:rPr>
          <w:color w:val="000000"/>
          <w:sz w:val="28"/>
          <w:szCs w:val="28"/>
        </w:rPr>
        <w:t>Конфуций проживал в Китае (+)</w:t>
      </w:r>
    </w:p>
    <w:p w:rsidR="008D6B03" w:rsidRPr="00F6398F" w:rsidRDefault="008D6B03" w:rsidP="00493FA8">
      <w:pPr>
        <w:pStyle w:val="a3"/>
        <w:numPr>
          <w:ilvl w:val="0"/>
          <w:numId w:val="4"/>
        </w:numPr>
        <w:tabs>
          <w:tab w:val="left" w:pos="1843"/>
        </w:tabs>
        <w:ind w:firstLine="709"/>
        <w:rPr>
          <w:i/>
          <w:color w:val="000000"/>
          <w:sz w:val="28"/>
          <w:szCs w:val="28"/>
        </w:rPr>
      </w:pPr>
      <w:r w:rsidRPr="00F6398F">
        <w:rPr>
          <w:color w:val="000000"/>
          <w:sz w:val="28"/>
          <w:szCs w:val="28"/>
        </w:rPr>
        <w:t xml:space="preserve">Конфуций жил в 5 веке до н.э. (-) </w:t>
      </w:r>
      <w:r w:rsidRPr="00F6398F">
        <w:rPr>
          <w:i/>
          <w:color w:val="000000"/>
          <w:sz w:val="28"/>
          <w:szCs w:val="28"/>
        </w:rPr>
        <w:t>(он жил в 6 в. до н.э, родился в 551 г. до н.э)</w:t>
      </w:r>
    </w:p>
    <w:p w:rsidR="008D6B03" w:rsidRPr="00F6398F" w:rsidRDefault="008D6B03" w:rsidP="00493FA8">
      <w:pPr>
        <w:pStyle w:val="a3"/>
        <w:numPr>
          <w:ilvl w:val="0"/>
          <w:numId w:val="4"/>
        </w:numPr>
        <w:tabs>
          <w:tab w:val="left" w:pos="1843"/>
        </w:tabs>
        <w:ind w:firstLine="709"/>
        <w:rPr>
          <w:color w:val="000000"/>
          <w:sz w:val="28"/>
          <w:szCs w:val="28"/>
        </w:rPr>
      </w:pPr>
      <w:r w:rsidRPr="00F6398F">
        <w:rPr>
          <w:color w:val="000000"/>
          <w:sz w:val="28"/>
          <w:szCs w:val="28"/>
        </w:rPr>
        <w:t>Великий китайский мудрец происходил из древнего знатного, но обедневшего рода (+)</w:t>
      </w:r>
    </w:p>
    <w:p w:rsidR="008D6B03" w:rsidRPr="00F6398F" w:rsidRDefault="008D6B03" w:rsidP="00493FA8">
      <w:pPr>
        <w:pStyle w:val="a3"/>
        <w:numPr>
          <w:ilvl w:val="0"/>
          <w:numId w:val="4"/>
        </w:numPr>
        <w:tabs>
          <w:tab w:val="left" w:pos="1843"/>
        </w:tabs>
        <w:ind w:firstLine="709"/>
        <w:rPr>
          <w:color w:val="000000"/>
          <w:sz w:val="28"/>
          <w:szCs w:val="28"/>
        </w:rPr>
      </w:pPr>
      <w:r w:rsidRPr="00F6398F">
        <w:rPr>
          <w:color w:val="000000"/>
          <w:sz w:val="28"/>
          <w:szCs w:val="28"/>
        </w:rPr>
        <w:t xml:space="preserve">Отец Конфуция занимался торговлей (-) </w:t>
      </w:r>
      <w:r w:rsidRPr="00F6398F">
        <w:rPr>
          <w:i/>
          <w:color w:val="000000"/>
          <w:sz w:val="28"/>
          <w:szCs w:val="28"/>
        </w:rPr>
        <w:t>(он был выдающимся воином).</w:t>
      </w:r>
    </w:p>
    <w:p w:rsidR="008D6B03" w:rsidRPr="00F6398F" w:rsidRDefault="008D6B03" w:rsidP="00493FA8">
      <w:pPr>
        <w:pStyle w:val="a3"/>
        <w:numPr>
          <w:ilvl w:val="0"/>
          <w:numId w:val="4"/>
        </w:numPr>
        <w:tabs>
          <w:tab w:val="left" w:pos="1843"/>
        </w:tabs>
        <w:ind w:firstLine="709"/>
        <w:rPr>
          <w:i/>
          <w:color w:val="000000"/>
          <w:sz w:val="28"/>
          <w:szCs w:val="28"/>
        </w:rPr>
      </w:pPr>
      <w:r w:rsidRPr="00F6398F">
        <w:rPr>
          <w:color w:val="000000"/>
          <w:sz w:val="28"/>
          <w:szCs w:val="28"/>
        </w:rPr>
        <w:t xml:space="preserve">В возрасте 25 лет Конфуций приступил к педагогической деятельности (-) </w:t>
      </w:r>
      <w:r w:rsidRPr="00F6398F">
        <w:rPr>
          <w:i/>
          <w:color w:val="000000"/>
          <w:sz w:val="28"/>
          <w:szCs w:val="28"/>
        </w:rPr>
        <w:t>(он приступил к ней с 30 лет)</w:t>
      </w:r>
    </w:p>
    <w:p w:rsidR="008D6B03" w:rsidRPr="00F6398F" w:rsidRDefault="00C210F4" w:rsidP="00493FA8">
      <w:pPr>
        <w:pStyle w:val="a3"/>
        <w:numPr>
          <w:ilvl w:val="0"/>
          <w:numId w:val="4"/>
        </w:numPr>
        <w:tabs>
          <w:tab w:val="left" w:pos="1843"/>
        </w:tabs>
        <w:ind w:firstLine="709"/>
        <w:rPr>
          <w:color w:val="000000"/>
          <w:sz w:val="28"/>
          <w:szCs w:val="28"/>
        </w:rPr>
      </w:pPr>
      <w:r w:rsidRPr="00F6398F">
        <w:rPr>
          <w:color w:val="000000"/>
          <w:sz w:val="28"/>
          <w:szCs w:val="28"/>
        </w:rPr>
        <w:t>Конфуций стал первым в истории Китая профессиональным преподавателем (+).</w:t>
      </w:r>
    </w:p>
    <w:p w:rsidR="00C210F4" w:rsidRPr="00F6398F" w:rsidRDefault="00C210F4" w:rsidP="00493FA8">
      <w:pPr>
        <w:pStyle w:val="a3"/>
        <w:numPr>
          <w:ilvl w:val="0"/>
          <w:numId w:val="4"/>
        </w:numPr>
        <w:tabs>
          <w:tab w:val="left" w:pos="1843"/>
        </w:tabs>
        <w:ind w:firstLine="709"/>
        <w:rPr>
          <w:color w:val="000000"/>
          <w:sz w:val="28"/>
          <w:szCs w:val="28"/>
        </w:rPr>
      </w:pPr>
      <w:r w:rsidRPr="00F6398F">
        <w:rPr>
          <w:color w:val="000000"/>
          <w:sz w:val="28"/>
          <w:szCs w:val="28"/>
        </w:rPr>
        <w:t>Педагогическая деятельность Конфуция строилась на принципе «Обучение вне зависимости от рода». (+)</w:t>
      </w:r>
    </w:p>
    <w:p w:rsidR="00B35175" w:rsidRPr="00F6398F" w:rsidRDefault="00493FA8" w:rsidP="00493FA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93FA8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5175" w:rsidRPr="00F6398F">
        <w:rPr>
          <w:rFonts w:ascii="Times New Roman" w:hAnsi="Times New Roman" w:cs="Times New Roman"/>
          <w:sz w:val="28"/>
          <w:szCs w:val="28"/>
        </w:rPr>
        <w:t>Замечательно, я вижу, что вы усвоили материал о биографии Конфуция. А теперь через нос вдохнули, потянулись вверх, выдохнули – опустились вниз. Садитесь!</w:t>
      </w:r>
    </w:p>
    <w:p w:rsidR="00936F31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нам необходимо узнать, что же лежит в основе учения Конфуция. Займемся составлением второй главы «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Учение Конфуция и его особенности». </w:t>
      </w: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столах у вас лежат листы белого цвета</w:t>
      </w:r>
      <w:r w:rsidR="00936F31"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F31" w:rsidRPr="00F639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(приложение 2).</w:t>
      </w:r>
      <w:r w:rsidRPr="00F63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все вместе прочитаем текст и ответим на вопрос: каковы основные положения учения Конфуция? </w:t>
      </w:r>
      <w:r w:rsidRPr="00F639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(один из ребят читает вслух, все остальные следят по тексту, затем рассказывают об учении). 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основе учения Конфуция лежит: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слайде высвечивается)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«Уважение старины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к мудрости древних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Почитание и уважение старших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Хорошие манеры - признак воспитанного человека</w:t>
      </w:r>
    </w:p>
    <w:p w:rsidR="00B35175" w:rsidRPr="00F6398F" w:rsidRDefault="00B35175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всем должен быть порядок»</w:t>
      </w:r>
    </w:p>
    <w:p w:rsidR="00F43854" w:rsidRPr="00F6398F" w:rsidRDefault="00F43854" w:rsidP="00493FA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6398F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F6398F">
        <w:rPr>
          <w:rFonts w:ascii="Times New Roman" w:hAnsi="Times New Roman" w:cs="Times New Roman"/>
          <w:sz w:val="28"/>
          <w:szCs w:val="28"/>
        </w:rPr>
        <w:t xml:space="preserve"> Поздравляю, мы с вами переходим к третьей главе «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Основы воспитания китайского общества». Конфуций оказал определенное влияние на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основы воспитания всего общества.</w:t>
      </w: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теперь разберемся, а как же китайцы общались друг с другом, и какие правила поведения действовали в обществе.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Конфуцию, </w:t>
      </w:r>
      <w:r w:rsidRPr="00F6398F">
        <w:rPr>
          <w:rFonts w:ascii="Times New Roman" w:hAnsi="Times New Roman" w:cs="Times New Roman"/>
          <w:sz w:val="28"/>
          <w:szCs w:val="28"/>
        </w:rPr>
        <w:t xml:space="preserve">«Воспитанного человека легко узнать по его манерам».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Сейчас я вам предлагаю разыграть сценку о манерах поведения китайцев. Пожалуйста, выйдите два человека к доске </w:t>
      </w:r>
      <w:r w:rsidRPr="00F6398F">
        <w:rPr>
          <w:rFonts w:ascii="Times New Roman" w:hAnsi="Times New Roman" w:cs="Times New Roman"/>
          <w:i/>
          <w:color w:val="000000"/>
          <w:sz w:val="28"/>
          <w:szCs w:val="28"/>
        </w:rPr>
        <w:t>(два человека заранее готовятся к сценке).</w:t>
      </w:r>
    </w:p>
    <w:p w:rsidR="00F43854" w:rsidRPr="00F6398F" w:rsidRDefault="00F43854" w:rsidP="00493FA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>Сценка.</w:t>
      </w:r>
    </w:p>
    <w:p w:rsidR="00F43854" w:rsidRPr="00F6398F" w:rsidRDefault="00F43854" w:rsidP="00493FA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>Гость. – (стучится в дверь) Есть кто дома? Проходил мимо, решил зайти. (проходит в дом без приглашения и не снимает обувь)</w:t>
      </w:r>
    </w:p>
    <w:p w:rsidR="00F43854" w:rsidRPr="00F6398F" w:rsidRDefault="00F43854" w:rsidP="00493FA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>Хозяин.- Здравствуйте. Семья вся дома. Проходите, присаживайтесь к столу. Скоро будем подавать обед.</w:t>
      </w:r>
    </w:p>
    <w:p w:rsidR="00F43854" w:rsidRPr="00F6398F" w:rsidRDefault="00F43854" w:rsidP="00493FA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Гость. – Нет, я буду лишь чай. А то недавно итак сильно отравился. </w:t>
      </w:r>
    </w:p>
    <w:p w:rsidR="00F43854" w:rsidRPr="00F6398F" w:rsidRDefault="00F43854" w:rsidP="00493FA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>Хозяин.- Моя жена прекрасно готовит. Но лишь для тех, кто уважает ее старания. А вам с вашими манерами, есть страх всю жизнь только пить чай.</w:t>
      </w:r>
    </w:p>
    <w:p w:rsidR="00F43854" w:rsidRPr="00F6398F" w:rsidRDefault="00F43854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Учитель. </w:t>
      </w: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Спасибо, ребята, присаживайтесь. Итак, как вы думаете, какие правила нарушил гость?</w:t>
      </w:r>
    </w:p>
    <w:p w:rsidR="00F43854" w:rsidRPr="00F6398F" w:rsidRDefault="00F43854" w:rsidP="00493FA8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6398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(Дети отвечают: не поздоровался, прошел в обуви, нагрубил и т.д.)</w:t>
      </w:r>
    </w:p>
    <w:p w:rsidR="00F43854" w:rsidRPr="00F6398F" w:rsidRDefault="00F43854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мы с вами выяснили, каким должен быть воспитанный китаец, как он должен вести себя в обществе. </w:t>
      </w:r>
    </w:p>
    <w:p w:rsidR="006F2E3C" w:rsidRPr="00493FA8" w:rsidRDefault="006F2E3C" w:rsidP="00493FA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493FA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V. Закрепление. </w:t>
      </w:r>
    </w:p>
    <w:p w:rsidR="006F2E3C" w:rsidRPr="00F6398F" w:rsidRDefault="00F43854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Учитель. </w:t>
      </w: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наконец, мы с вами подошли к последней главе нашей книги «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>Идеи Конфуция сегодня</w:t>
      </w:r>
      <w:r w:rsidRPr="00F639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Чтобы написать данную главу, я предлагаю вам выполнить одно задание.</w:t>
      </w:r>
      <w:r w:rsidR="006F2E3C"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разделимся по группам! (на столах у детей раздаточный материал)</w:t>
      </w:r>
      <w:r w:rsidR="00936F31"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F31" w:rsidRPr="00F639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(приложение 3</w:t>
      </w:r>
      <w:r w:rsidR="00DA1F9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,4</w:t>
      </w:r>
      <w:r w:rsidR="00936F31" w:rsidRPr="00F639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6F2E3C" w:rsidRPr="00F6398F" w:rsidRDefault="006F2E3C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листках красного цвета – изречения Конфуция</w:t>
      </w:r>
    </w:p>
    <w:p w:rsidR="006F2E3C" w:rsidRPr="00F6398F" w:rsidRDefault="006F2E3C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листках зеленого цвета – русские пословицы и поговорки.</w:t>
      </w:r>
    </w:p>
    <w:p w:rsidR="006F2E3C" w:rsidRPr="00F6398F" w:rsidRDefault="006F2E3C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 – соотнести изречения Конфуция с аналогичными русскими поговорками!</w:t>
      </w:r>
    </w:p>
    <w:p w:rsidR="006F2E3C" w:rsidRPr="00F6398F" w:rsidRDefault="006F2E3C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пошло! </w:t>
      </w:r>
      <w:r w:rsidRPr="00F639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(учащиеся выполняют задание)</w:t>
      </w:r>
    </w:p>
    <w:p w:rsidR="006F2E3C" w:rsidRPr="00F6398F" w:rsidRDefault="006F2E3C" w:rsidP="00493FA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Учитель.</w:t>
      </w: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вышло, давайте посмотрим, как вы справились с этим заданием.</w:t>
      </w:r>
    </w:p>
    <w:p w:rsidR="00F43854" w:rsidRPr="00F6398F" w:rsidRDefault="00936F31" w:rsidP="00493FA8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</w:t>
      </w:r>
      <w:r w:rsidR="006F2E3C" w:rsidRPr="00F639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чащиеся отвечают по группам)</w:t>
      </w:r>
    </w:p>
    <w:p w:rsidR="006F2E3C" w:rsidRPr="00F6398F" w:rsidRDefault="006F2E3C" w:rsidP="00493FA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Учитель.</w:t>
      </w:r>
      <w:r w:rsidRPr="00F63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мы с вами можем сделать вывод, что идеи Конфуция применимы и сегодня.</w:t>
      </w:r>
    </w:p>
    <w:p w:rsidR="006F2E3C" w:rsidRPr="00493FA8" w:rsidRDefault="00D266C3" w:rsidP="00493FA8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493FA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lang w:val="en-US"/>
        </w:rPr>
        <w:t>VI</w:t>
      </w:r>
      <w:r w:rsidRPr="00493FA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 xml:space="preserve">. </w:t>
      </w:r>
      <w:r w:rsidR="006F2E3C" w:rsidRPr="00493FA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>Подведение итогов</w:t>
      </w:r>
      <w:r w:rsidR="006F2E3C" w:rsidRPr="00493FA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урока.</w:t>
      </w:r>
    </w:p>
    <w:p w:rsidR="006F2E3C" w:rsidRPr="00493FA8" w:rsidRDefault="006F2E3C" w:rsidP="00493FA8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493FA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>V</w:t>
      </w:r>
      <w:r w:rsidR="00D266C3" w:rsidRPr="00493FA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  <w:lang w:val="en-US"/>
        </w:rPr>
        <w:t>II</w:t>
      </w:r>
      <w:r w:rsidRPr="00493FA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 xml:space="preserve">. </w:t>
      </w:r>
      <w:r w:rsidRPr="00493FA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Рефлексия</w:t>
      </w:r>
    </w:p>
    <w:p w:rsidR="006F2E3C" w:rsidRPr="00F6398F" w:rsidRDefault="006F2E3C" w:rsidP="00493FA8">
      <w:pPr>
        <w:spacing w:after="0" w:line="24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Учитель. 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>У каждой книги есть заключение. Я предлагаю вам написать на маленьких листках, которые лежат у вас на партах, написать, чему же вас научил Конфуций. Все то, что вы напишите, это и</w:t>
      </w:r>
      <w:r w:rsidR="00936F31"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 будет заключением нашей книги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398F">
        <w:rPr>
          <w:rFonts w:ascii="Times New Roman" w:hAnsi="Times New Roman" w:cs="Times New Roman"/>
          <w:i/>
          <w:color w:val="000000"/>
          <w:sz w:val="28"/>
          <w:szCs w:val="28"/>
        </w:rPr>
        <w:t>(учащиеся пишут)</w:t>
      </w:r>
      <w:r w:rsidR="00936F31" w:rsidRPr="00F6398F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6F2E3C" w:rsidRPr="00F6398F" w:rsidRDefault="006F2E3C" w:rsidP="00493FA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398F">
        <w:rPr>
          <w:rFonts w:ascii="Times New Roman" w:hAnsi="Times New Roman" w:cs="Times New Roman"/>
          <w:b/>
          <w:color w:val="000000"/>
          <w:sz w:val="28"/>
          <w:szCs w:val="28"/>
        </w:rPr>
        <w:t>Учитель.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 А теперь я попрошу вас положить ваши листочки вот в этот необычный мешок </w:t>
      </w:r>
      <w:r w:rsidRPr="00F6398F">
        <w:rPr>
          <w:rFonts w:ascii="Times New Roman" w:hAnsi="Times New Roman" w:cs="Times New Roman"/>
          <w:i/>
          <w:color w:val="000000"/>
          <w:sz w:val="28"/>
          <w:szCs w:val="28"/>
        </w:rPr>
        <w:t>(у учителя в руках небольшой мешок)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>, после урока я прочитаю, что вы написали</w:t>
      </w:r>
      <w:r w:rsidR="00F804A2" w:rsidRPr="00F6398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6398F">
        <w:rPr>
          <w:rFonts w:ascii="Times New Roman" w:hAnsi="Times New Roman" w:cs="Times New Roman"/>
          <w:color w:val="000000"/>
          <w:sz w:val="28"/>
          <w:szCs w:val="28"/>
        </w:rPr>
        <w:t xml:space="preserve"> и узнаю, чему же вас научил Конфуций. Всем спасибо за урок! До свидания.</w:t>
      </w:r>
    </w:p>
    <w:p w:rsidR="00F43854" w:rsidRPr="008A6750" w:rsidRDefault="008A6750" w:rsidP="008A6750">
      <w:pPr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8A675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lastRenderedPageBreak/>
        <w:t>Приложение 1</w:t>
      </w:r>
    </w:p>
    <w:p w:rsidR="00F43854" w:rsidRDefault="008A6750" w:rsidP="008A675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74C8">
        <w:rPr>
          <w:rFonts w:ascii="Times New Roman" w:hAnsi="Times New Roman" w:cs="Times New Roman"/>
          <w:b/>
          <w:bCs/>
          <w:color w:val="000000"/>
          <w:sz w:val="36"/>
          <w:szCs w:val="24"/>
        </w:rPr>
        <w:t>Разгадайте ребус!</w:t>
      </w:r>
    </w:p>
    <w:p w:rsidR="008A6750" w:rsidRDefault="008A6750" w:rsidP="008A675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</w:t>
      </w:r>
    </w:p>
    <w:p w:rsidR="008A6750" w:rsidRDefault="008A6750" w:rsidP="008A675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</w:t>
      </w:r>
      <w:r w:rsidRPr="008A6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777994" cy="694867"/>
            <wp:effectExtent l="19050" t="0" r="3056" b="0"/>
            <wp:docPr id="3" name="Рисунок 2" descr="C:\Users\Ксюня\Desktop\запятая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Ксюня\Desktop\запятая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2588" r="33549" b="51892"/>
                    <a:stretch/>
                  </pic:blipFill>
                  <pic:spPr bwMode="auto">
                    <a:xfrm>
                      <a:off x="0" y="0"/>
                      <a:ext cx="777994" cy="6948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</w:t>
      </w:r>
      <w:r w:rsidRPr="008A6750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26188" cy="603221"/>
            <wp:effectExtent l="19050" t="0" r="0" b="0"/>
            <wp:docPr id="5" name="Рисунок 4" descr="C:\Users\Ксюня\Desktop\запятая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C:\Users\Ксюня\Desktop\запятая.gif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2588" r="61398" b="51892"/>
                    <a:stretch/>
                  </pic:blipFill>
                  <pic:spPr bwMode="auto">
                    <a:xfrm>
                      <a:off x="0" y="0"/>
                      <a:ext cx="326188" cy="60322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A6750" w:rsidRDefault="008A6750" w:rsidP="008A675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750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666875" cy="1438275"/>
            <wp:effectExtent l="19050" t="0" r="9525" b="0"/>
            <wp:docPr id="1" name="Рисунок 1" descr="C:\Users\Ксюня\Desktop\конфет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Ксюня\Desktop\конфет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t="5673" b="6650"/>
                    <a:stretch/>
                  </pic:blipFill>
                  <pic:spPr bwMode="auto">
                    <a:xfrm>
                      <a:off x="0" y="0"/>
                      <a:ext cx="1666875" cy="14382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Pr="008A6750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21555" cy="1881273"/>
            <wp:effectExtent l="19050" t="0" r="7295" b="0"/>
            <wp:docPr id="4" name="Рисунок 3" descr="C:\Users\Ксюня\Desktop\цир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Ксюня\Desktop\цир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b="4507"/>
                    <a:stretch/>
                  </pic:blipFill>
                  <pic:spPr bwMode="auto">
                    <a:xfrm>
                      <a:off x="0" y="0"/>
                      <a:ext cx="2221555" cy="188127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D6B03" w:rsidRDefault="008A6750" w:rsidP="008D6B03">
      <w:pPr>
        <w:rPr>
          <w:rFonts w:ascii="Times New Roman" w:hAnsi="Times New Roman" w:cs="Times New Roman"/>
          <w:sz w:val="144"/>
        </w:rPr>
      </w:pPr>
      <w:r>
        <w:rPr>
          <w:rFonts w:ascii="Times New Roman" w:hAnsi="Times New Roman" w:cs="Times New Roman"/>
          <w:sz w:val="144"/>
        </w:rPr>
        <w:t>Е=У         Р=Й</w:t>
      </w:r>
    </w:p>
    <w:p w:rsidR="007074C8" w:rsidRDefault="007074C8">
      <w:pPr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br w:type="page"/>
      </w:r>
    </w:p>
    <w:p w:rsidR="007074C8" w:rsidRDefault="007074C8" w:rsidP="007074C8">
      <w:pPr>
        <w:jc w:val="right"/>
        <w:rPr>
          <w:rFonts w:ascii="Times New Roman" w:hAnsi="Times New Roman" w:cs="Times New Roman"/>
          <w:i/>
          <w:sz w:val="24"/>
        </w:rPr>
      </w:pPr>
      <w:r w:rsidRPr="007074C8">
        <w:rPr>
          <w:rFonts w:ascii="Times New Roman" w:hAnsi="Times New Roman" w:cs="Times New Roman"/>
          <w:i/>
          <w:sz w:val="24"/>
        </w:rPr>
        <w:lastRenderedPageBreak/>
        <w:t>Приложение 2</w:t>
      </w:r>
    </w:p>
    <w:p w:rsidR="007074C8" w:rsidRPr="004905CD" w:rsidRDefault="007074C8" w:rsidP="007074C8">
      <w:pPr>
        <w:pStyle w:val="a4"/>
        <w:spacing w:before="0" w:beforeAutospacing="0" w:after="0" w:afterAutospacing="0"/>
        <w:jc w:val="center"/>
        <w:rPr>
          <w:rFonts w:ascii="Tahoma" w:hAnsi="Tahoma" w:cs="Tahoma"/>
          <w:b/>
          <w:i/>
          <w:color w:val="000000" w:themeColor="text1"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b/>
          <w:i/>
          <w:color w:val="000000" w:themeColor="text1"/>
          <w:sz w:val="22"/>
          <w:szCs w:val="22"/>
        </w:rPr>
        <w:t>Об учении Конфуция</w:t>
      </w:r>
    </w:p>
    <w:p w:rsidR="007074C8" w:rsidRPr="004905CD" w:rsidRDefault="007074C8" w:rsidP="007074C8">
      <w:pPr>
        <w:pStyle w:val="a4"/>
        <w:spacing w:before="0" w:beforeAutospacing="0" w:after="0" w:afterAutospacing="0"/>
        <w:ind w:firstLine="709"/>
        <w:jc w:val="both"/>
        <w:rPr>
          <w:rFonts w:ascii="Tahoma" w:hAnsi="Tahoma" w:cs="Tahoma"/>
          <w:i/>
          <w:color w:val="000000" w:themeColor="text1"/>
          <w:sz w:val="22"/>
          <w:szCs w:val="22"/>
        </w:rPr>
      </w:pPr>
      <w:r w:rsidRPr="004905CD">
        <w:rPr>
          <w:rFonts w:ascii="Tahoma" w:hAnsi="Tahoma" w:cs="Tahoma"/>
          <w:i/>
          <w:iCs/>
          <w:color w:val="000000" w:themeColor="text1"/>
          <w:sz w:val="22"/>
          <w:szCs w:val="22"/>
          <w:u w:val="single"/>
        </w:rPr>
        <w:t>Конфуцианство</w:t>
      </w:r>
      <w:r w:rsidRPr="004905CD">
        <w:rPr>
          <w:rStyle w:val="apple-converted-space"/>
          <w:rFonts w:ascii="Tahoma" w:hAnsi="Tahoma" w:cs="Tahoma"/>
          <w:i/>
          <w:iCs/>
          <w:color w:val="000000" w:themeColor="text1"/>
          <w:sz w:val="22"/>
          <w:szCs w:val="22"/>
        </w:rPr>
        <w:t> </w:t>
      </w:r>
      <w:r w:rsidR="00DA1F98">
        <w:rPr>
          <w:rFonts w:ascii="Tahoma" w:hAnsi="Tahoma" w:cs="Tahoma"/>
          <w:i/>
          <w:iCs/>
          <w:color w:val="000000" w:themeColor="text1"/>
          <w:sz w:val="22"/>
          <w:szCs w:val="22"/>
        </w:rPr>
        <w:t>–</w:t>
      </w:r>
      <w:r w:rsidRPr="004905CD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это учение Конфуция об отношениях между людьми, порядке в государстве.</w:t>
      </w:r>
      <w:r>
        <w:rPr>
          <w:rFonts w:ascii="Tahoma" w:hAnsi="Tahoma" w:cs="Tahoma"/>
          <w:i/>
          <w:color w:val="000000" w:themeColor="text1"/>
          <w:sz w:val="22"/>
          <w:szCs w:val="22"/>
        </w:rPr>
        <w:t xml:space="preserve"> </w:t>
      </w:r>
      <w:r w:rsidRPr="004905CD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Конфуцианство восприняло традиционные древние верования в сверхъестественную силу Неба как верховного божества, развило учение о священном характере власти земного правителя Сына Неба. Каждый в мире по воле Неба занимает строго определенное место: «Правитель должен быть правителем, подданный – подданным, отец </w:t>
      </w:r>
      <w:r w:rsidR="00DA1F98">
        <w:rPr>
          <w:rFonts w:ascii="Tahoma" w:hAnsi="Tahoma" w:cs="Tahoma"/>
          <w:i/>
          <w:iCs/>
          <w:color w:val="000000" w:themeColor="text1"/>
          <w:sz w:val="22"/>
          <w:szCs w:val="22"/>
        </w:rPr>
        <w:t>–</w:t>
      </w:r>
      <w:r w:rsidRPr="004905CD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отцом, сын – сыном.</w:t>
      </w:r>
    </w:p>
    <w:p w:rsidR="007074C8" w:rsidRPr="004905CD" w:rsidRDefault="007074C8" w:rsidP="007074C8">
      <w:pPr>
        <w:pStyle w:val="a4"/>
        <w:spacing w:before="0" w:beforeAutospacing="0" w:after="0" w:afterAutospacing="0"/>
        <w:ind w:firstLine="709"/>
        <w:jc w:val="both"/>
        <w:rPr>
          <w:rFonts w:ascii="Tahoma" w:hAnsi="Tahoma" w:cs="Tahoma"/>
          <w:i/>
          <w:iCs/>
          <w:color w:val="000000" w:themeColor="text1"/>
          <w:sz w:val="22"/>
          <w:szCs w:val="22"/>
        </w:rPr>
      </w:pPr>
      <w:r w:rsidRPr="004905CD">
        <w:rPr>
          <w:rFonts w:ascii="Tahoma" w:hAnsi="Tahoma" w:cs="Tahoma"/>
          <w:i/>
          <w:iCs/>
          <w:color w:val="000000" w:themeColor="text1"/>
          <w:sz w:val="22"/>
          <w:szCs w:val="22"/>
        </w:rPr>
        <w:t>Основа учения Конфуция изложена в трактате «Лунь юй» («Беседы и суждения»). Книга составлена учениками и последователями Конфуция после его смерти.</w:t>
      </w:r>
    </w:p>
    <w:p w:rsidR="007074C8" w:rsidRPr="004905CD" w:rsidRDefault="007074C8" w:rsidP="007074C8">
      <w:pPr>
        <w:pStyle w:val="a4"/>
        <w:spacing w:before="0" w:beforeAutospacing="0" w:after="0" w:afterAutospacing="0"/>
        <w:ind w:firstLine="709"/>
        <w:jc w:val="both"/>
        <w:rPr>
          <w:rFonts w:ascii="Tahoma" w:hAnsi="Tahoma" w:cs="Tahoma"/>
          <w:i/>
          <w:color w:val="000000" w:themeColor="text1"/>
          <w:sz w:val="22"/>
          <w:szCs w:val="22"/>
        </w:rPr>
      </w:pPr>
      <w:r>
        <w:rPr>
          <w:rFonts w:ascii="Tahoma" w:hAnsi="Tahoma" w:cs="Tahoma"/>
          <w:i/>
          <w:color w:val="000000" w:themeColor="text1"/>
          <w:sz w:val="22"/>
          <w:szCs w:val="22"/>
        </w:rPr>
        <w:t>Гармония подвластна</w:t>
      </w:r>
      <w:r w:rsidRPr="004905CD">
        <w:rPr>
          <w:rFonts w:ascii="Tahoma" w:hAnsi="Tahoma" w:cs="Tahoma"/>
          <w:i/>
          <w:color w:val="000000" w:themeColor="text1"/>
          <w:sz w:val="22"/>
          <w:szCs w:val="22"/>
        </w:rPr>
        <w:t xml:space="preserve"> только воспитанному и высокоморальному человеку. Только после правильного воспитания людей в стране будет порядок во всем. Конфуций призывал к любви окружающих людей, быть ответственным за собственные поступки, почитать старших и проявлять заботу к младшим, оставаться преданным и искренним.</w:t>
      </w:r>
      <w:r w:rsidRPr="004905CD">
        <w:rPr>
          <w:rStyle w:val="apple-converted-space"/>
          <w:rFonts w:ascii="Tahoma" w:hAnsi="Tahoma" w:cs="Tahoma"/>
          <w:i/>
          <w:color w:val="000000" w:themeColor="text1"/>
          <w:sz w:val="22"/>
          <w:szCs w:val="22"/>
        </w:rPr>
        <w:t> </w:t>
      </w:r>
      <w:r w:rsidRPr="004905CD">
        <w:rPr>
          <w:rFonts w:ascii="Tahoma" w:hAnsi="Tahoma" w:cs="Tahoma"/>
          <w:i/>
          <w:color w:val="000000" w:themeColor="text1"/>
          <w:sz w:val="22"/>
          <w:szCs w:val="22"/>
        </w:rPr>
        <w:t>Принципы конфуцианства широки. К примеру, человеколюбие означает не только любовь к людям, но и ответственность, чтение традиций, наследие и др. Гуманность – почитание старших, братская любовь, покровительство и помощь младших.</w:t>
      </w:r>
      <w:r w:rsidRPr="004905CD">
        <w:rPr>
          <w:rStyle w:val="apple-converted-space"/>
          <w:rFonts w:ascii="Tahoma" w:hAnsi="Tahoma" w:cs="Tahoma"/>
          <w:i/>
          <w:color w:val="000000" w:themeColor="text1"/>
          <w:sz w:val="22"/>
          <w:szCs w:val="22"/>
        </w:rPr>
        <w:t> </w:t>
      </w:r>
      <w:r w:rsidRPr="004905CD">
        <w:rPr>
          <w:rFonts w:ascii="Tahoma" w:hAnsi="Tahoma" w:cs="Tahoma"/>
          <w:i/>
          <w:color w:val="000000" w:themeColor="text1"/>
          <w:sz w:val="22"/>
          <w:szCs w:val="22"/>
        </w:rPr>
        <w:t>Каждый человек должен быть благороден и культурен.</w:t>
      </w:r>
    </w:p>
    <w:p w:rsidR="007074C8" w:rsidRPr="004905CD" w:rsidRDefault="007074C8" w:rsidP="007074C8">
      <w:pPr>
        <w:spacing w:after="0" w:line="240" w:lineRule="auto"/>
        <w:ind w:firstLine="709"/>
        <w:jc w:val="both"/>
        <w:rPr>
          <w:rFonts w:ascii="Tahoma" w:hAnsi="Tahoma" w:cs="Tahoma"/>
          <w:i/>
          <w:color w:val="000000" w:themeColor="text1"/>
          <w:shd w:val="clear" w:color="auto" w:fill="FFFFFF"/>
        </w:rPr>
      </w:pPr>
      <w:r w:rsidRPr="004905CD">
        <w:rPr>
          <w:rFonts w:ascii="Tahoma" w:hAnsi="Tahoma" w:cs="Tahoma"/>
          <w:i/>
          <w:color w:val="000000" w:themeColor="text1"/>
          <w:shd w:val="clear" w:color="auto" w:fill="FFFFFF"/>
        </w:rPr>
        <w:t>Конфуций выразил свои мысли об идеальном человеке, написав: «Благородный муж думает, прежде всего, о девяти вещах — о том, чтобы видеть ясно, о том, чтобы слушать четко, о том, чтобы лицо было приветливым, о том, чтобы речь была искренней, о том, чтобы действия были осторожными, о необходимости спрашивать других, когда возникают сомнения, о необходимости помнить, о последствиях своего гнева, о необходимости помнить, о справедливости, когда есть возможность извлечь пользу».</w:t>
      </w:r>
    </w:p>
    <w:p w:rsidR="00DA1F98" w:rsidRDefault="00DA1F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074C8" w:rsidRDefault="00DA1F98" w:rsidP="00DA1F98">
      <w:pPr>
        <w:jc w:val="right"/>
        <w:rPr>
          <w:rFonts w:ascii="Times New Roman" w:hAnsi="Times New Roman" w:cs="Times New Roman"/>
          <w:i/>
          <w:sz w:val="24"/>
        </w:rPr>
      </w:pPr>
      <w:r w:rsidRPr="00DA1F98">
        <w:rPr>
          <w:rFonts w:ascii="Times New Roman" w:hAnsi="Times New Roman" w:cs="Times New Roman"/>
          <w:i/>
          <w:sz w:val="24"/>
        </w:rPr>
        <w:lastRenderedPageBreak/>
        <w:t>Приложение 3</w:t>
      </w:r>
    </w:p>
    <w:p w:rsidR="00DA1F98" w:rsidRPr="00DA1F98" w:rsidRDefault="00DA1F98" w:rsidP="00DA1F98">
      <w:pPr>
        <w:jc w:val="center"/>
        <w:rPr>
          <w:rFonts w:ascii="Times New Roman" w:hAnsi="Times New Roman" w:cs="Times New Roman"/>
          <w:b/>
          <w:i/>
          <w:sz w:val="32"/>
          <w:u w:val="single"/>
        </w:rPr>
      </w:pPr>
      <w:r w:rsidRPr="00DA1F98">
        <w:rPr>
          <w:rFonts w:ascii="Times New Roman" w:hAnsi="Times New Roman" w:cs="Times New Roman"/>
          <w:b/>
          <w:i/>
          <w:sz w:val="32"/>
          <w:u w:val="single"/>
        </w:rPr>
        <w:t>Изречения Конфуция</w:t>
      </w:r>
    </w:p>
    <w:tbl>
      <w:tblPr>
        <w:tblStyle w:val="a7"/>
        <w:tblW w:w="10065" w:type="dxa"/>
        <w:tblInd w:w="-601" w:type="dxa"/>
        <w:tblLook w:val="04A0"/>
      </w:tblPr>
      <w:tblGrid>
        <w:gridCol w:w="10065"/>
      </w:tblGrid>
      <w:tr w:rsidR="00DA1F98" w:rsidRPr="00B82AD3" w:rsidTr="00CE0F51">
        <w:trPr>
          <w:trHeight w:val="982"/>
        </w:trPr>
        <w:tc>
          <w:tcPr>
            <w:tcW w:w="10065" w:type="dxa"/>
          </w:tcPr>
          <w:p w:rsidR="00DA1F98" w:rsidRPr="00B82AD3" w:rsidRDefault="00DA1F98" w:rsidP="00DA1F98">
            <w:pPr>
              <w:pStyle w:val="a3"/>
              <w:numPr>
                <w:ilvl w:val="0"/>
                <w:numId w:val="9"/>
              </w:numPr>
              <w:ind w:left="142" w:firstLine="218"/>
              <w:rPr>
                <w:sz w:val="36"/>
                <w:szCs w:val="36"/>
              </w:rPr>
            </w:pPr>
            <w:r w:rsidRPr="00B82AD3">
              <w:rPr>
                <w:b/>
                <w:color w:val="000000" w:themeColor="text1"/>
                <w:sz w:val="36"/>
                <w:szCs w:val="36"/>
              </w:rPr>
              <w:t>Достойный человек не идет по следам других людей.</w:t>
            </w:r>
          </w:p>
        </w:tc>
      </w:tr>
      <w:tr w:rsidR="00DA1F98" w:rsidRPr="00B82AD3" w:rsidTr="00CE0F51">
        <w:trPr>
          <w:trHeight w:val="993"/>
        </w:trPr>
        <w:tc>
          <w:tcPr>
            <w:tcW w:w="10065" w:type="dxa"/>
          </w:tcPr>
          <w:p w:rsidR="00DA1F98" w:rsidRPr="00B82AD3" w:rsidRDefault="00DA1F98" w:rsidP="00DA1F98">
            <w:pPr>
              <w:pStyle w:val="a3"/>
              <w:numPr>
                <w:ilvl w:val="0"/>
                <w:numId w:val="9"/>
              </w:numPr>
              <w:ind w:left="142" w:firstLine="218"/>
              <w:rPr>
                <w:sz w:val="36"/>
                <w:szCs w:val="36"/>
              </w:rPr>
            </w:pPr>
            <w:r w:rsidRPr="00B82AD3">
              <w:rPr>
                <w:b/>
                <w:color w:val="000000" w:themeColor="text1"/>
                <w:sz w:val="36"/>
                <w:szCs w:val="36"/>
              </w:rPr>
              <w:t>Молчание — великий друг, который никогда не изменит.</w:t>
            </w:r>
            <w:r w:rsidRPr="00B82AD3">
              <w:rPr>
                <w:b/>
                <w:color w:val="000000" w:themeColor="text1"/>
                <w:sz w:val="36"/>
                <w:szCs w:val="36"/>
              </w:rPr>
              <w:br/>
            </w:r>
          </w:p>
        </w:tc>
      </w:tr>
      <w:tr w:rsidR="00DA1F98" w:rsidRPr="00B82AD3" w:rsidTr="00CE0F51">
        <w:trPr>
          <w:trHeight w:val="1127"/>
        </w:trPr>
        <w:tc>
          <w:tcPr>
            <w:tcW w:w="10065" w:type="dxa"/>
          </w:tcPr>
          <w:p w:rsidR="00DA1F98" w:rsidRPr="00B82AD3" w:rsidRDefault="00DA1F98" w:rsidP="00DA1F98">
            <w:pPr>
              <w:pStyle w:val="a3"/>
              <w:numPr>
                <w:ilvl w:val="0"/>
                <w:numId w:val="9"/>
              </w:numPr>
              <w:ind w:left="142" w:firstLine="218"/>
              <w:rPr>
                <w:sz w:val="36"/>
                <w:szCs w:val="36"/>
              </w:rPr>
            </w:pPr>
            <w:r w:rsidRPr="00B82AD3">
              <w:rPr>
                <w:b/>
                <w:color w:val="000000" w:themeColor="text1"/>
                <w:sz w:val="36"/>
                <w:szCs w:val="36"/>
              </w:rPr>
              <w:t>Благородный муж стойко переносит беды. А низкий человек в беде распускается.</w:t>
            </w:r>
          </w:p>
        </w:tc>
      </w:tr>
      <w:tr w:rsidR="00DA1F98" w:rsidRPr="00B82AD3" w:rsidTr="00CE0F51">
        <w:trPr>
          <w:trHeight w:val="1115"/>
        </w:trPr>
        <w:tc>
          <w:tcPr>
            <w:tcW w:w="10065" w:type="dxa"/>
          </w:tcPr>
          <w:p w:rsidR="00DA1F98" w:rsidRPr="00B82AD3" w:rsidRDefault="00DA1F98" w:rsidP="00DA1F98">
            <w:pPr>
              <w:pStyle w:val="a3"/>
              <w:numPr>
                <w:ilvl w:val="0"/>
                <w:numId w:val="9"/>
              </w:numPr>
              <w:ind w:left="142" w:firstLine="218"/>
              <w:rPr>
                <w:sz w:val="36"/>
                <w:szCs w:val="36"/>
              </w:rPr>
            </w:pPr>
            <w:r w:rsidRPr="00B82AD3">
              <w:rPr>
                <w:b/>
                <w:color w:val="000000" w:themeColor="text1"/>
                <w:sz w:val="36"/>
                <w:szCs w:val="36"/>
              </w:rPr>
              <w:t xml:space="preserve">Добродетель не останется в одиночестве. У нее обязательно найдутся </w:t>
            </w:r>
            <w:hyperlink r:id="rId8" w:history="1">
              <w:r w:rsidRPr="00B82AD3">
                <w:rPr>
                  <w:rStyle w:val="a8"/>
                  <w:b/>
                  <w:color w:val="000000" w:themeColor="text1"/>
                  <w:sz w:val="36"/>
                  <w:szCs w:val="36"/>
                </w:rPr>
                <w:t>соседи</w:t>
              </w:r>
            </w:hyperlink>
            <w:r w:rsidRPr="00B82AD3">
              <w:rPr>
                <w:b/>
                <w:color w:val="000000" w:themeColor="text1"/>
                <w:sz w:val="36"/>
                <w:szCs w:val="36"/>
              </w:rPr>
              <w:t>.</w:t>
            </w:r>
          </w:p>
        </w:tc>
      </w:tr>
      <w:tr w:rsidR="00DA1F98" w:rsidRPr="00B82AD3" w:rsidTr="00CE0F51">
        <w:trPr>
          <w:trHeight w:val="989"/>
        </w:trPr>
        <w:tc>
          <w:tcPr>
            <w:tcW w:w="10065" w:type="dxa"/>
          </w:tcPr>
          <w:p w:rsidR="00DA1F98" w:rsidRPr="00B82AD3" w:rsidRDefault="00DA1F98" w:rsidP="00DA1F98">
            <w:pPr>
              <w:pStyle w:val="a3"/>
              <w:numPr>
                <w:ilvl w:val="0"/>
                <w:numId w:val="9"/>
              </w:numPr>
              <w:ind w:left="142" w:firstLine="218"/>
              <w:rPr>
                <w:sz w:val="36"/>
                <w:szCs w:val="36"/>
              </w:rPr>
            </w:pPr>
            <w:r w:rsidRPr="00B82AD3">
              <w:rPr>
                <w:b/>
                <w:color w:val="000000" w:themeColor="text1"/>
                <w:sz w:val="36"/>
                <w:szCs w:val="36"/>
              </w:rPr>
              <w:t>Плати за зло чистосердечием, а за добро плати добром.</w:t>
            </w:r>
            <w:r w:rsidRPr="00B82AD3">
              <w:rPr>
                <w:color w:val="000000" w:themeColor="text1"/>
                <w:sz w:val="36"/>
                <w:szCs w:val="36"/>
              </w:rPr>
              <w:br/>
            </w:r>
          </w:p>
        </w:tc>
      </w:tr>
      <w:tr w:rsidR="00DA1F98" w:rsidRPr="00B82AD3" w:rsidTr="00CE0F51">
        <w:trPr>
          <w:trHeight w:val="1130"/>
        </w:trPr>
        <w:tc>
          <w:tcPr>
            <w:tcW w:w="10065" w:type="dxa"/>
          </w:tcPr>
          <w:p w:rsidR="00DA1F98" w:rsidRPr="00B82AD3" w:rsidRDefault="00DA1F98" w:rsidP="00DA1F98">
            <w:pPr>
              <w:pStyle w:val="a3"/>
              <w:numPr>
                <w:ilvl w:val="0"/>
                <w:numId w:val="9"/>
              </w:numPr>
              <w:ind w:left="142" w:firstLine="218"/>
              <w:rPr>
                <w:sz w:val="36"/>
                <w:szCs w:val="36"/>
              </w:rPr>
            </w:pPr>
            <w:r w:rsidRPr="00B82AD3">
              <w:rPr>
                <w:b/>
                <w:color w:val="000000" w:themeColor="text1"/>
                <w:sz w:val="36"/>
                <w:szCs w:val="36"/>
              </w:rPr>
              <w:t>Почтительный сын — это тот, кто огорчает отца и мать разве что своей болезнью.</w:t>
            </w:r>
          </w:p>
        </w:tc>
      </w:tr>
    </w:tbl>
    <w:p w:rsidR="00DA1F98" w:rsidRDefault="00DA1F98" w:rsidP="00DA1F98">
      <w:pPr>
        <w:jc w:val="center"/>
        <w:rPr>
          <w:rFonts w:ascii="Times New Roman" w:hAnsi="Times New Roman" w:cs="Times New Roman"/>
          <w:sz w:val="24"/>
        </w:rPr>
      </w:pPr>
    </w:p>
    <w:p w:rsidR="00DA1F98" w:rsidRDefault="00DA1F9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A1F98" w:rsidRDefault="00DA1F98" w:rsidP="00DA1F98">
      <w:pPr>
        <w:jc w:val="right"/>
        <w:rPr>
          <w:rFonts w:ascii="Times New Roman" w:hAnsi="Times New Roman" w:cs="Times New Roman"/>
          <w:i/>
          <w:sz w:val="24"/>
        </w:rPr>
      </w:pPr>
      <w:r w:rsidRPr="00DA1F98">
        <w:rPr>
          <w:rFonts w:ascii="Times New Roman" w:hAnsi="Times New Roman" w:cs="Times New Roman"/>
          <w:i/>
          <w:sz w:val="24"/>
        </w:rPr>
        <w:lastRenderedPageBreak/>
        <w:t>Приложение 4</w:t>
      </w:r>
    </w:p>
    <w:p w:rsidR="00DA1F98" w:rsidRPr="00DA1F98" w:rsidRDefault="00DA1F98" w:rsidP="00DA1F98">
      <w:pPr>
        <w:jc w:val="center"/>
        <w:rPr>
          <w:rFonts w:ascii="Times New Roman" w:hAnsi="Times New Roman" w:cs="Times New Roman"/>
          <w:b/>
          <w:i/>
          <w:sz w:val="32"/>
          <w:u w:val="single"/>
        </w:rPr>
      </w:pPr>
      <w:r w:rsidRPr="00DA1F98">
        <w:rPr>
          <w:rFonts w:ascii="Times New Roman" w:hAnsi="Times New Roman" w:cs="Times New Roman"/>
          <w:b/>
          <w:i/>
          <w:sz w:val="32"/>
          <w:u w:val="single"/>
        </w:rPr>
        <w:t>Русские пословицы и поговорки</w:t>
      </w:r>
    </w:p>
    <w:tbl>
      <w:tblPr>
        <w:tblStyle w:val="a7"/>
        <w:tblW w:w="10065" w:type="dxa"/>
        <w:tblInd w:w="-601" w:type="dxa"/>
        <w:tblLook w:val="04A0"/>
      </w:tblPr>
      <w:tblGrid>
        <w:gridCol w:w="10065"/>
      </w:tblGrid>
      <w:tr w:rsidR="00DA1F98" w:rsidRPr="00F66E76" w:rsidTr="00CE0F51">
        <w:trPr>
          <w:trHeight w:val="983"/>
        </w:trPr>
        <w:tc>
          <w:tcPr>
            <w:tcW w:w="10065" w:type="dxa"/>
          </w:tcPr>
          <w:p w:rsidR="00DA1F98" w:rsidRPr="00F66E76" w:rsidRDefault="00DA1F98" w:rsidP="00CE0F51">
            <w:pPr>
              <w:ind w:left="142" w:firstLine="218"/>
              <w:rPr>
                <w:b/>
                <w:sz w:val="36"/>
                <w:szCs w:val="36"/>
              </w:rPr>
            </w:pPr>
            <w:r w:rsidRPr="00F66E76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А. Что посеешь, то и пожнёшь</w:t>
            </w:r>
          </w:p>
        </w:tc>
      </w:tr>
      <w:tr w:rsidR="00DA1F98" w:rsidRPr="00F66E76" w:rsidTr="00CE0F51">
        <w:trPr>
          <w:trHeight w:val="981"/>
        </w:trPr>
        <w:tc>
          <w:tcPr>
            <w:tcW w:w="10065" w:type="dxa"/>
          </w:tcPr>
          <w:p w:rsidR="00DA1F98" w:rsidRPr="00F66E76" w:rsidRDefault="00DA1F98" w:rsidP="00CE0F51">
            <w:pPr>
              <w:ind w:left="142" w:firstLine="218"/>
              <w:rPr>
                <w:b/>
                <w:sz w:val="36"/>
                <w:szCs w:val="36"/>
              </w:rPr>
            </w:pPr>
            <w:r w:rsidRPr="00F66E76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Б. Кто родителей почитает, тот вовеки не погибает.</w:t>
            </w:r>
          </w:p>
        </w:tc>
      </w:tr>
      <w:tr w:rsidR="00DA1F98" w:rsidRPr="00F66E76" w:rsidTr="00CE0F51">
        <w:trPr>
          <w:trHeight w:val="1115"/>
        </w:trPr>
        <w:tc>
          <w:tcPr>
            <w:tcW w:w="10065" w:type="dxa"/>
          </w:tcPr>
          <w:p w:rsidR="00DA1F98" w:rsidRPr="00F66E76" w:rsidRDefault="00DA1F98" w:rsidP="00CE0F51">
            <w:pPr>
              <w:ind w:left="142" w:firstLine="218"/>
              <w:rPr>
                <w:b/>
                <w:sz w:val="36"/>
                <w:szCs w:val="36"/>
              </w:rPr>
            </w:pPr>
            <w:r w:rsidRPr="00F66E76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В. Слово – серебро, молчание золото</w:t>
            </w:r>
          </w:p>
        </w:tc>
      </w:tr>
      <w:tr w:rsidR="00DA1F98" w:rsidRPr="00F66E76" w:rsidTr="00CE0F51">
        <w:trPr>
          <w:trHeight w:val="1131"/>
        </w:trPr>
        <w:tc>
          <w:tcPr>
            <w:tcW w:w="10065" w:type="dxa"/>
          </w:tcPr>
          <w:p w:rsidR="00DA1F98" w:rsidRPr="00F66E76" w:rsidRDefault="00DA1F98" w:rsidP="00CE0F51">
            <w:pPr>
              <w:ind w:left="142" w:firstLine="218"/>
              <w:rPr>
                <w:b/>
                <w:sz w:val="36"/>
                <w:szCs w:val="36"/>
              </w:rPr>
            </w:pPr>
            <w:r w:rsidRPr="00F66E76">
              <w:rPr>
                <w:rFonts w:ascii="Times New Roman" w:eastAsia="Times New Roman" w:hAnsi="Times New Roman" w:cs="Times New Roman"/>
                <w:b/>
                <w:color w:val="000000" w:themeColor="text1"/>
                <w:sz w:val="36"/>
                <w:szCs w:val="36"/>
                <w:lang w:eastAsia="ru-RU"/>
              </w:rPr>
              <w:t>Г. Знакомая кривая дорога короче, чем незнакомый прямой путь</w:t>
            </w:r>
          </w:p>
        </w:tc>
      </w:tr>
      <w:tr w:rsidR="00DA1F98" w:rsidRPr="00F66E76" w:rsidTr="00CE0F51">
        <w:trPr>
          <w:trHeight w:val="1268"/>
        </w:trPr>
        <w:tc>
          <w:tcPr>
            <w:tcW w:w="10065" w:type="dxa"/>
          </w:tcPr>
          <w:p w:rsidR="00DA1F98" w:rsidRPr="00F66E76" w:rsidRDefault="00DA1F98" w:rsidP="00CE0F51">
            <w:pPr>
              <w:ind w:left="142" w:firstLine="218"/>
              <w:rPr>
                <w:b/>
                <w:sz w:val="36"/>
                <w:szCs w:val="36"/>
              </w:rPr>
            </w:pPr>
            <w:r w:rsidRPr="00F66E76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Д. Смелому горох хлебать, а несмелому и щей не видать.</w:t>
            </w:r>
          </w:p>
        </w:tc>
      </w:tr>
      <w:tr w:rsidR="00DA1F98" w:rsidRPr="00F66E76" w:rsidTr="00CE0F51">
        <w:trPr>
          <w:trHeight w:val="1192"/>
        </w:trPr>
        <w:tc>
          <w:tcPr>
            <w:tcW w:w="10065" w:type="dxa"/>
          </w:tcPr>
          <w:p w:rsidR="00DA1F98" w:rsidRPr="00F66E76" w:rsidRDefault="00DA1F98" w:rsidP="00CE0F51">
            <w:pPr>
              <w:ind w:left="142" w:firstLine="218"/>
              <w:rPr>
                <w:b/>
                <w:sz w:val="36"/>
                <w:szCs w:val="36"/>
              </w:rPr>
            </w:pPr>
            <w:r w:rsidRPr="00F66E76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Е. Доброе дело без награды не остаётся</w:t>
            </w:r>
          </w:p>
        </w:tc>
      </w:tr>
    </w:tbl>
    <w:p w:rsidR="00DA1F98" w:rsidRPr="00DA1F98" w:rsidRDefault="00DA1F98" w:rsidP="00DA1F98">
      <w:pPr>
        <w:jc w:val="center"/>
        <w:rPr>
          <w:rFonts w:ascii="Times New Roman" w:hAnsi="Times New Roman" w:cs="Times New Roman"/>
          <w:sz w:val="24"/>
        </w:rPr>
      </w:pPr>
    </w:p>
    <w:sectPr w:rsidR="00DA1F98" w:rsidRPr="00DA1F98" w:rsidSect="00F6398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272EE"/>
    <w:multiLevelType w:val="multilevel"/>
    <w:tmpl w:val="CAA0D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95124"/>
    <w:multiLevelType w:val="hybridMultilevel"/>
    <w:tmpl w:val="686EE1AE"/>
    <w:lvl w:ilvl="0" w:tplc="B43A9F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4710E"/>
    <w:multiLevelType w:val="hybridMultilevel"/>
    <w:tmpl w:val="45B0F988"/>
    <w:lvl w:ilvl="0" w:tplc="94FE7B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FF17BD"/>
    <w:multiLevelType w:val="hybridMultilevel"/>
    <w:tmpl w:val="DB027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047B58"/>
    <w:multiLevelType w:val="hybridMultilevel"/>
    <w:tmpl w:val="76DE97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91197F"/>
    <w:multiLevelType w:val="hybridMultilevel"/>
    <w:tmpl w:val="8296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DE0E1C"/>
    <w:multiLevelType w:val="hybridMultilevel"/>
    <w:tmpl w:val="E16A5E0C"/>
    <w:lvl w:ilvl="0" w:tplc="858E1F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440E9C"/>
    <w:multiLevelType w:val="hybridMultilevel"/>
    <w:tmpl w:val="76DE97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832EF7"/>
    <w:multiLevelType w:val="hybridMultilevel"/>
    <w:tmpl w:val="16FC431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D6B03"/>
    <w:rsid w:val="000F29D1"/>
    <w:rsid w:val="0022365E"/>
    <w:rsid w:val="003D3D2C"/>
    <w:rsid w:val="00493FA8"/>
    <w:rsid w:val="00622978"/>
    <w:rsid w:val="006E512A"/>
    <w:rsid w:val="006F2E3C"/>
    <w:rsid w:val="007074C8"/>
    <w:rsid w:val="008A6750"/>
    <w:rsid w:val="008D6B03"/>
    <w:rsid w:val="00936F31"/>
    <w:rsid w:val="00A741F5"/>
    <w:rsid w:val="00B35175"/>
    <w:rsid w:val="00BE65DB"/>
    <w:rsid w:val="00C210F4"/>
    <w:rsid w:val="00D266C3"/>
    <w:rsid w:val="00DA1F98"/>
    <w:rsid w:val="00E2303C"/>
    <w:rsid w:val="00E65DCB"/>
    <w:rsid w:val="00EE7466"/>
    <w:rsid w:val="00F33E61"/>
    <w:rsid w:val="00F43854"/>
    <w:rsid w:val="00F6398F"/>
    <w:rsid w:val="00F80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B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6B03"/>
  </w:style>
  <w:style w:type="paragraph" w:styleId="a4">
    <w:name w:val="Normal (Web)"/>
    <w:basedOn w:val="a"/>
    <w:uiPriority w:val="99"/>
    <w:unhideWhenUsed/>
    <w:rsid w:val="008D6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6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675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A1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DA1F98"/>
    <w:rPr>
      <w:color w:val="625649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sdoms.ru/156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13</cp:revision>
  <dcterms:created xsi:type="dcterms:W3CDTF">2017-01-15T04:53:00Z</dcterms:created>
  <dcterms:modified xsi:type="dcterms:W3CDTF">2017-01-15T11:38:00Z</dcterms:modified>
</cp:coreProperties>
</file>